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KEPUTUSAN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DEKAN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FAKULTAS KEDOKTERAN DAN ILMU KESEHATAN </w:t>
      </w:r>
    </w:p>
    <w:p w:rsidR="00FF3901" w:rsidRPr="00A1256B" w:rsidRDefault="00FF3901" w:rsidP="00FF3901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UIN ALAUDDIN MAKASSAR</w:t>
      </w:r>
    </w:p>
    <w:p w:rsidR="00FF3901" w:rsidRPr="00A1256B" w:rsidRDefault="00FF3901" w:rsidP="00FF3901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proofErr w:type="gramStart"/>
      <w:r w:rsidRPr="00A1256B">
        <w:rPr>
          <w:rFonts w:ascii="Tahoma" w:hAnsi="Tahoma" w:cs="Tahoma"/>
          <w:b/>
          <w:bCs/>
          <w:sz w:val="20"/>
          <w:szCs w:val="20"/>
        </w:rPr>
        <w:t>NOMOR :</w:t>
      </w:r>
      <w:proofErr w:type="gram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...... 2017</w:t>
      </w:r>
    </w:p>
    <w:p w:rsidR="00FF3901" w:rsidRPr="00A1256B" w:rsidRDefault="00FF3901" w:rsidP="00FF3901">
      <w:pPr>
        <w:spacing w:before="120" w:after="120"/>
        <w:jc w:val="center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TENTANG</w:t>
      </w:r>
    </w:p>
    <w:p w:rsidR="00FF3901" w:rsidRPr="00A1256B" w:rsidRDefault="00FF3901" w:rsidP="00FF3901">
      <w:pPr>
        <w:ind w:left="720"/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PANITIA DAN TIM PENYUSUN DOKUMEN MUTU PENDIDIKAN PADA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 UIN ALAUDDIN MAKASSAR TAHUN 2017</w:t>
      </w:r>
    </w:p>
    <w:p w:rsidR="00FF3901" w:rsidRPr="00A1256B" w:rsidRDefault="00FF3901" w:rsidP="00FF3901">
      <w:pPr>
        <w:tabs>
          <w:tab w:val="left" w:pos="1913"/>
        </w:tabs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ab/>
      </w:r>
    </w:p>
    <w:p w:rsidR="00FF3901" w:rsidRPr="00A1256B" w:rsidRDefault="00FF3901" w:rsidP="00FF3901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DEKAN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 UIN ALAUDDIN MAKASSAR,</w:t>
      </w:r>
    </w:p>
    <w:p w:rsidR="00FF3901" w:rsidRPr="00A1256B" w:rsidRDefault="00FF3901" w:rsidP="00FF3901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FF3901" w:rsidRPr="00A1256B" w:rsidRDefault="00FF3901" w:rsidP="00FF3901">
      <w:pPr>
        <w:tabs>
          <w:tab w:val="left" w:pos="1560"/>
          <w:tab w:val="left" w:pos="1843"/>
        </w:tabs>
        <w:ind w:left="1843" w:hanging="1843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Menimbang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  </w:t>
      </w:r>
      <w:r w:rsidRPr="00A1256B">
        <w:rPr>
          <w:rFonts w:ascii="Tahoma" w:hAnsi="Tahoma" w:cs="Tahoma"/>
          <w:sz w:val="20"/>
          <w:szCs w:val="20"/>
        </w:rPr>
        <w:t>: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 xml:space="preserve">a. </w:t>
      </w:r>
      <w:proofErr w:type="spellStart"/>
      <w:proofErr w:type="gramStart"/>
      <w:r w:rsidRPr="00A1256B">
        <w:rPr>
          <w:rFonts w:ascii="Tahoma" w:hAnsi="Tahoma" w:cs="Tahoma"/>
          <w:sz w:val="20"/>
          <w:szCs w:val="20"/>
        </w:rPr>
        <w:t>bahwa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proofErr w:type="gram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rangka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mendukung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pelaksanaan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tugas Tridharma Perguruan Tinggi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Makassar, </w:t>
      </w:r>
      <w:proofErr w:type="spellStart"/>
      <w:r w:rsidRPr="00A1256B">
        <w:rPr>
          <w:rFonts w:ascii="Tahoma" w:hAnsi="Tahoma" w:cs="Tahoma"/>
          <w:sz w:val="20"/>
          <w:szCs w:val="20"/>
        </w:rPr>
        <w:t>maka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dipandang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perlu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menetapkan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Panitia dan Tim Penyusun Dokumen Mutu Pendidikan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Makassar;</w:t>
      </w:r>
    </w:p>
    <w:p w:rsidR="00FF3901" w:rsidRPr="00A1256B" w:rsidRDefault="00FF3901" w:rsidP="00FF3901">
      <w:pPr>
        <w:tabs>
          <w:tab w:val="left" w:pos="1843"/>
        </w:tabs>
        <w:spacing w:after="120"/>
        <w:ind w:left="1843" w:hanging="283"/>
        <w:jc w:val="both"/>
        <w:rPr>
          <w:rFonts w:ascii="Tahoma" w:hAnsi="Tahoma" w:cs="Tahoma"/>
          <w:sz w:val="20"/>
          <w:szCs w:val="20"/>
        </w:rPr>
      </w:pPr>
      <w:proofErr w:type="gramStart"/>
      <w:r w:rsidRPr="00A1256B">
        <w:rPr>
          <w:rFonts w:ascii="Tahoma" w:hAnsi="Tahoma" w:cs="Tahoma"/>
          <w:sz w:val="20"/>
          <w:szCs w:val="20"/>
        </w:rPr>
        <w:t>b</w:t>
      </w:r>
      <w:proofErr w:type="gramEnd"/>
      <w:r w:rsidRPr="00A1256B">
        <w:rPr>
          <w:rFonts w:ascii="Tahoma" w:hAnsi="Tahoma" w:cs="Tahoma"/>
          <w:sz w:val="20"/>
          <w:szCs w:val="20"/>
        </w:rPr>
        <w:t>.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bahwa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mereka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tersebut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namanya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lampiran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</w:t>
      </w:r>
      <w:proofErr w:type="spellEnd"/>
      <w:r w:rsidRPr="00A1256B">
        <w:rPr>
          <w:rFonts w:ascii="Tahoma" w:hAnsi="Tahoma" w:cs="Tahoma"/>
          <w:sz w:val="20"/>
          <w:szCs w:val="20"/>
          <w:lang w:val="id-ID"/>
        </w:rPr>
        <w:t>n</w:t>
      </w:r>
      <w:proofErr w:type="spellStart"/>
      <w:r w:rsidRPr="00A1256B">
        <w:rPr>
          <w:rFonts w:ascii="Tahoma" w:hAnsi="Tahoma" w:cs="Tahoma"/>
          <w:sz w:val="20"/>
          <w:szCs w:val="20"/>
        </w:rPr>
        <w:t>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dipandang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cakap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memenuhi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syarat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untuk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diangkat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sebagai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Panitia dan Tim Penyusun Dokumen Mutu Pendidikan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Makassar.</w:t>
      </w:r>
    </w:p>
    <w:p w:rsidR="00FF3901" w:rsidRPr="00A1256B" w:rsidRDefault="00FF3901" w:rsidP="00FF3901">
      <w:pPr>
        <w:tabs>
          <w:tab w:val="left" w:pos="1843"/>
        </w:tabs>
        <w:ind w:left="1843" w:hanging="184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Mengingat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 xml:space="preserve">    : 1.</w:t>
      </w:r>
      <w:r w:rsidRPr="00A1256B">
        <w:rPr>
          <w:rFonts w:ascii="Tahoma" w:hAnsi="Tahoma" w:cs="Tahoma"/>
          <w:sz w:val="20"/>
          <w:szCs w:val="20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Undang-Undang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12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</w:t>
      </w:r>
      <w:r w:rsidRPr="00A1256B">
        <w:rPr>
          <w:rFonts w:ascii="Tahoma" w:hAnsi="Tahoma" w:cs="Tahoma"/>
          <w:sz w:val="20"/>
          <w:szCs w:val="20"/>
          <w:lang w:val="id-ID"/>
        </w:rPr>
        <w:t>03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Sistem </w:t>
      </w:r>
      <w:proofErr w:type="spellStart"/>
      <w:r w:rsidRPr="00A1256B">
        <w:rPr>
          <w:rFonts w:ascii="Tahoma" w:hAnsi="Tahoma" w:cs="Tahoma"/>
          <w:sz w:val="20"/>
          <w:szCs w:val="20"/>
        </w:rPr>
        <w:t>Pendidikan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>Nasional</w:t>
      </w:r>
      <w:r w:rsidRPr="00A1256B">
        <w:rPr>
          <w:rFonts w:ascii="Tahoma" w:hAnsi="Tahoma" w:cs="Tahoma"/>
          <w:sz w:val="20"/>
          <w:szCs w:val="20"/>
        </w:rPr>
        <w:t>;</w:t>
      </w:r>
    </w:p>
    <w:p w:rsidR="00FF3901" w:rsidRPr="00A1256B" w:rsidRDefault="00FF3901" w:rsidP="00FF3901">
      <w:pPr>
        <w:pStyle w:val="ListParagraph"/>
        <w:numPr>
          <w:ilvl w:val="0"/>
          <w:numId w:val="1"/>
        </w:numPr>
        <w:tabs>
          <w:tab w:val="left" w:pos="1843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Undang-Undang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12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2012 </w:t>
      </w:r>
      <w:proofErr w:type="spellStart"/>
      <w:r w:rsidRPr="00A1256B">
        <w:rPr>
          <w:rFonts w:ascii="Tahoma" w:hAnsi="Tahoma" w:cs="Tahoma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Pendidikan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Tinggi</w:t>
      </w:r>
      <w:proofErr w:type="spellEnd"/>
      <w:r w:rsidRPr="00A1256B">
        <w:rPr>
          <w:rFonts w:ascii="Tahoma" w:hAnsi="Tahoma" w:cs="Tahoma"/>
          <w:sz w:val="20"/>
          <w:szCs w:val="20"/>
        </w:rPr>
        <w:t>;</w:t>
      </w:r>
    </w:p>
    <w:p w:rsidR="00FF3901" w:rsidRPr="00A1256B" w:rsidRDefault="00FF3901" w:rsidP="00FF3901">
      <w:pPr>
        <w:pStyle w:val="ListParagraph"/>
        <w:numPr>
          <w:ilvl w:val="0"/>
          <w:numId w:val="1"/>
        </w:numPr>
        <w:tabs>
          <w:tab w:val="left" w:pos="1843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Pemerintah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23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2005 </w:t>
      </w:r>
      <w:proofErr w:type="spellStart"/>
      <w:r w:rsidRPr="00A1256B">
        <w:rPr>
          <w:rFonts w:ascii="Tahoma" w:hAnsi="Tahoma" w:cs="Tahoma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Pengelolaan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Badan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Layanan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Umum</w:t>
      </w:r>
      <w:proofErr w:type="spellEnd"/>
      <w:r w:rsidRPr="00A1256B">
        <w:rPr>
          <w:rFonts w:ascii="Tahoma" w:hAnsi="Tahoma" w:cs="Tahoma"/>
          <w:sz w:val="20"/>
          <w:szCs w:val="20"/>
        </w:rPr>
        <w:t>;</w:t>
      </w:r>
    </w:p>
    <w:p w:rsidR="00FF3901" w:rsidRPr="00A1256B" w:rsidRDefault="00FF3901" w:rsidP="00FF3901">
      <w:pPr>
        <w:pStyle w:val="ListParagraph"/>
        <w:numPr>
          <w:ilvl w:val="0"/>
          <w:numId w:val="1"/>
        </w:numPr>
        <w:tabs>
          <w:tab w:val="left" w:pos="1843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sv-SE"/>
        </w:rPr>
        <w:t>Keputusan Menteri Agama RI Nomor 289 Tahun 1993 Jo Nomor 202 B Tahun 1998 tentang Pemberian Kuasa dan Wewenang Menandatangani Surat Keputusan;</w:t>
      </w:r>
    </w:p>
    <w:p w:rsidR="00FF3901" w:rsidRPr="00A1256B" w:rsidRDefault="00FF3901" w:rsidP="00FF3901">
      <w:pPr>
        <w:pStyle w:val="ListParagraph"/>
        <w:numPr>
          <w:ilvl w:val="0"/>
          <w:numId w:val="1"/>
        </w:numPr>
        <w:tabs>
          <w:tab w:val="left" w:pos="1843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color w:val="000000" w:themeColor="text1"/>
          <w:sz w:val="20"/>
          <w:szCs w:val="20"/>
          <w:lang w:val="sv-SE"/>
        </w:rPr>
        <w:t xml:space="preserve">Peraturan Menteri Agama Republik Indonesia Nomor </w:t>
      </w:r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25 </w:t>
      </w:r>
      <w:r w:rsidRPr="00A1256B">
        <w:rPr>
          <w:rFonts w:ascii="Tahoma" w:hAnsi="Tahoma" w:cs="Tahoma"/>
          <w:color w:val="000000" w:themeColor="text1"/>
          <w:sz w:val="20"/>
          <w:szCs w:val="20"/>
          <w:lang w:val="sv-SE"/>
        </w:rPr>
        <w:t xml:space="preserve">Tahun </w:t>
      </w:r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2013 Jo.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85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2013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Perubahan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atas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25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2013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A1256B">
        <w:rPr>
          <w:rFonts w:ascii="Tahoma" w:hAnsi="Tahoma" w:cs="Tahoma"/>
          <w:color w:val="000000" w:themeColor="text1"/>
          <w:sz w:val="20"/>
          <w:szCs w:val="20"/>
          <w:lang w:val="sv-SE"/>
        </w:rPr>
        <w:t>Organisasi dan Tata Kerja Universitas Islam Negeri Alauddin Makassar</w:t>
      </w:r>
      <w:r w:rsidRPr="00A1256B">
        <w:rPr>
          <w:rFonts w:ascii="Tahoma" w:hAnsi="Tahoma" w:cs="Tahoma"/>
          <w:sz w:val="20"/>
          <w:szCs w:val="20"/>
        </w:rPr>
        <w:t>;</w:t>
      </w:r>
    </w:p>
    <w:p w:rsidR="00FF3901" w:rsidRPr="00A1256B" w:rsidRDefault="00FF3901" w:rsidP="00FF3901">
      <w:pPr>
        <w:pStyle w:val="ListParagraph"/>
        <w:numPr>
          <w:ilvl w:val="0"/>
          <w:numId w:val="1"/>
        </w:numPr>
        <w:tabs>
          <w:tab w:val="left" w:pos="1843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2014 Jo.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8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2016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perubahan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atas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2014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Statuta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Universitas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Islam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Negeri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Makassar;</w:t>
      </w:r>
    </w:p>
    <w:p w:rsidR="00FF3901" w:rsidRPr="00A1256B" w:rsidRDefault="00FF3901" w:rsidP="00FF3901">
      <w:pPr>
        <w:pStyle w:val="ListParagraph"/>
        <w:numPr>
          <w:ilvl w:val="0"/>
          <w:numId w:val="1"/>
        </w:numPr>
        <w:tabs>
          <w:tab w:val="left" w:pos="1843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color w:val="000000" w:themeColor="text1"/>
          <w:sz w:val="20"/>
          <w:szCs w:val="20"/>
          <w:lang w:val="id-ID"/>
        </w:rPr>
        <w:t>Keputusan Rektor UIN Alauddin Makassar Nomor 200 Tahun 2016 tentang Pedoman Edukasi UIN Alauddin Makassar</w:t>
      </w:r>
    </w:p>
    <w:p w:rsidR="00FF3901" w:rsidRPr="00A1256B" w:rsidRDefault="00FF3901" w:rsidP="00FF3901">
      <w:pPr>
        <w:tabs>
          <w:tab w:val="left" w:pos="1843"/>
        </w:tabs>
        <w:ind w:left="1843" w:hanging="1843"/>
        <w:jc w:val="both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ind w:left="1560" w:hanging="1560"/>
        <w:jc w:val="center"/>
        <w:rPr>
          <w:rFonts w:ascii="Tahoma" w:hAnsi="Tahoma" w:cs="Tahoma"/>
          <w:sz w:val="20"/>
          <w:szCs w:val="20"/>
        </w:rPr>
      </w:pPr>
    </w:p>
    <w:p w:rsidR="00FF3901" w:rsidRPr="00A1256B" w:rsidRDefault="00FF3901" w:rsidP="00FF3901">
      <w:pPr>
        <w:spacing w:after="120"/>
        <w:ind w:left="1559" w:hanging="1559"/>
        <w:jc w:val="center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MEMUTUSKAN:</w:t>
      </w:r>
    </w:p>
    <w:p w:rsidR="00FF3901" w:rsidRPr="00A1256B" w:rsidRDefault="00FF3901" w:rsidP="00FF3901">
      <w:pPr>
        <w:tabs>
          <w:tab w:val="left" w:pos="1560"/>
          <w:tab w:val="left" w:pos="1843"/>
        </w:tabs>
        <w:spacing w:after="120"/>
        <w:ind w:left="1843" w:hanging="1735"/>
        <w:jc w:val="both"/>
        <w:rPr>
          <w:rFonts w:ascii="Tahoma" w:hAnsi="Tahoma" w:cs="Tahoma"/>
          <w:b/>
          <w:bCs/>
          <w:sz w:val="20"/>
          <w:szCs w:val="20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Menetapkan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 xml:space="preserve">: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KEPUTUSAN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DEKAN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UIN ALAUDDIN MAKASSAR TENTANG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PANITIA DAN TIM PENYUSUN DOKUMEN MUTU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b/>
          <w:sz w:val="20"/>
          <w:szCs w:val="20"/>
          <w:lang w:val="id-ID"/>
        </w:rPr>
        <w:t>PENDIDIKAN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FAKULTAS KEDOKTERAN DAN ILMU KESEHATAN UIN ALAUDDIN MAKASSAR TAHUN 2017</w:t>
      </w:r>
      <w:r w:rsidRPr="00A1256B">
        <w:rPr>
          <w:rFonts w:ascii="Tahoma" w:hAnsi="Tahoma" w:cs="Tahoma"/>
          <w:sz w:val="20"/>
          <w:szCs w:val="20"/>
        </w:rPr>
        <w:t xml:space="preserve"> </w:t>
      </w:r>
    </w:p>
    <w:p w:rsidR="00FF3901" w:rsidRPr="00A1256B" w:rsidRDefault="00FF3901" w:rsidP="00FF3901">
      <w:pPr>
        <w:ind w:left="1862" w:hanging="1876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Pertama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   </w:t>
      </w:r>
      <w:r w:rsidRPr="00A1256B">
        <w:rPr>
          <w:rFonts w:ascii="Tahoma" w:hAnsi="Tahoma" w:cs="Tahoma"/>
          <w:sz w:val="20"/>
          <w:szCs w:val="20"/>
        </w:rPr>
        <w:t xml:space="preserve">       :</w:t>
      </w:r>
      <w:r w:rsidRPr="00A1256B">
        <w:rPr>
          <w:rFonts w:ascii="Tahoma" w:hAnsi="Tahoma" w:cs="Tahoma"/>
          <w:sz w:val="20"/>
          <w:szCs w:val="20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Mengangkat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mereka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tersebut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namanya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lampiran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,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sebagai</w:t>
      </w:r>
      <w:proofErr w:type="spellEnd"/>
      <w:r w:rsidRPr="00A1256B">
        <w:rPr>
          <w:rFonts w:ascii="Tahoma" w:hAnsi="Tahoma" w:cs="Tahoma"/>
          <w:sz w:val="20"/>
          <w:szCs w:val="20"/>
          <w:lang w:val="id-ID"/>
        </w:rPr>
        <w:t xml:space="preserve"> Panitia dan Tim Penyusun Dokumen Mutu Pendidikan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Fakult</w:t>
      </w:r>
      <w:proofErr w:type="spellEnd"/>
      <w:r w:rsidRPr="00A1256B">
        <w:rPr>
          <w:rFonts w:ascii="Tahoma" w:hAnsi="Tahoma" w:cs="Tahoma"/>
          <w:sz w:val="20"/>
          <w:szCs w:val="20"/>
          <w:lang w:val="id-ID"/>
        </w:rPr>
        <w:t>s</w:t>
      </w:r>
      <w:r w:rsidRPr="00A1256B">
        <w:rPr>
          <w:rFonts w:ascii="Tahoma" w:hAnsi="Tahoma" w:cs="Tahoma"/>
          <w:sz w:val="20"/>
          <w:szCs w:val="20"/>
        </w:rPr>
        <w:t xml:space="preserve">as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Makassar;</w:t>
      </w:r>
    </w:p>
    <w:p w:rsidR="00FF3901" w:rsidRPr="00A1256B" w:rsidRDefault="00FF3901" w:rsidP="00FF39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tabs>
          <w:tab w:val="left" w:pos="1418"/>
        </w:tabs>
        <w:ind w:left="1862" w:hanging="1862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Kedua</w:t>
      </w:r>
      <w:proofErr w:type="spellEnd"/>
      <w:r w:rsidRPr="00A1256B">
        <w:rPr>
          <w:rFonts w:ascii="Tahoma" w:hAnsi="Tahoma" w:cs="Tahoma"/>
          <w:sz w:val="20"/>
          <w:szCs w:val="20"/>
        </w:rPr>
        <w:tab/>
        <w:t xml:space="preserve">  : </w:t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 xml:space="preserve">Tugas Panitia dan Tim Penyusun Dokumen Mutu </w:t>
      </w:r>
      <w:proofErr w:type="gramStart"/>
      <w:r w:rsidRPr="00A1256B">
        <w:rPr>
          <w:rFonts w:ascii="Tahoma" w:hAnsi="Tahoma" w:cs="Tahoma"/>
          <w:sz w:val="20"/>
          <w:szCs w:val="20"/>
          <w:lang w:val="id-ID"/>
        </w:rPr>
        <w:t>Pendidikan ;</w:t>
      </w:r>
      <w:proofErr w:type="gramEnd"/>
    </w:p>
    <w:p w:rsidR="00FF3901" w:rsidRPr="00A1256B" w:rsidRDefault="00FF3901" w:rsidP="00FF3901">
      <w:pPr>
        <w:pStyle w:val="ListParagraph"/>
        <w:numPr>
          <w:ilvl w:val="0"/>
          <w:numId w:val="2"/>
        </w:num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lastRenderedPageBreak/>
        <w:t>Mengelola dan melaksanakan kegiatan penyusunan dokumen mutu Fakultas Kedokteran dan Ilmu Kesehatan Universitas Islam Negeri Alauddin Makassar;</w:t>
      </w:r>
    </w:p>
    <w:p w:rsidR="00FF3901" w:rsidRPr="00A1256B" w:rsidRDefault="00FF3901" w:rsidP="00FF3901">
      <w:pPr>
        <w:pStyle w:val="ListParagraph"/>
        <w:numPr>
          <w:ilvl w:val="0"/>
          <w:numId w:val="2"/>
        </w:num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Membuat konsep, mengkaji dan menyusun kegiatan dibidang kurikulum sesuai dengan prodi di masing-masing;</w:t>
      </w:r>
    </w:p>
    <w:p w:rsidR="00FF3901" w:rsidRPr="00A1256B" w:rsidRDefault="00FF3901" w:rsidP="00FF3901">
      <w:pPr>
        <w:pStyle w:val="ListParagraph"/>
        <w:numPr>
          <w:ilvl w:val="0"/>
          <w:numId w:val="2"/>
        </w:num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Mengembangkan dokumen mutu sesuai dengan kebutuhan masyarakat;</w:t>
      </w:r>
    </w:p>
    <w:p w:rsidR="00FF3901" w:rsidRPr="00A1256B" w:rsidRDefault="00FF3901" w:rsidP="00FF3901">
      <w:pPr>
        <w:pStyle w:val="ListParagraph"/>
        <w:numPr>
          <w:ilvl w:val="0"/>
          <w:numId w:val="2"/>
        </w:num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Peningkatan kerjasama dengan pihak di luar Fakultas Kedokteran dan Ilmu Kesehatan UIN Alauddin Makassar;</w:t>
      </w:r>
    </w:p>
    <w:p w:rsidR="00FF3901" w:rsidRPr="00A1256B" w:rsidRDefault="00FF3901" w:rsidP="00FF3901">
      <w:pPr>
        <w:pStyle w:val="ListParagraph"/>
        <w:numPr>
          <w:ilvl w:val="0"/>
          <w:numId w:val="2"/>
        </w:numPr>
        <w:tabs>
          <w:tab w:val="left" w:pos="1418"/>
          <w:tab w:val="left" w:pos="1560"/>
          <w:tab w:val="left" w:pos="1843"/>
        </w:tabs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Mengkoordinasikan penyusunan baku mutu akademik Fakultas, manual mutu, manual prosedur, intruksi kerja, dan dokumen lainnya;</w:t>
      </w:r>
    </w:p>
    <w:p w:rsidR="00FF3901" w:rsidRPr="00A1256B" w:rsidRDefault="00FF3901" w:rsidP="00FF3901">
      <w:pPr>
        <w:pStyle w:val="ListParagraph"/>
        <w:numPr>
          <w:ilvl w:val="0"/>
          <w:numId w:val="2"/>
        </w:numPr>
        <w:tabs>
          <w:tab w:val="left" w:pos="1418"/>
          <w:tab w:val="left" w:pos="1560"/>
          <w:tab w:val="left" w:pos="1843"/>
        </w:tabs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Melakukan monitoring dan evaluasi kegiatan jaminan mutu bidang akademik (pendidikan, penelitian, dan pengabdian kepada masyarakat) serta menyusun bahan dan masukan terhadap monitoring dan evaluasi fakultas Kedokteran dan Ilmu Kesehatan;</w:t>
      </w:r>
    </w:p>
    <w:p w:rsidR="00FF3901" w:rsidRPr="00A1256B" w:rsidRDefault="00FF3901" w:rsidP="00FF3901">
      <w:pPr>
        <w:pStyle w:val="ListParagraph"/>
        <w:numPr>
          <w:ilvl w:val="0"/>
          <w:numId w:val="2"/>
        </w:numPr>
        <w:tabs>
          <w:tab w:val="left" w:pos="1418"/>
          <w:tab w:val="left" w:pos="1560"/>
          <w:tab w:val="left" w:pos="1843"/>
        </w:tabs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Menyusun perbaikan kegiatan  akademik dan melakukan monitoring dan evaluasi jaminan mutu bidang keuangan dan pengembangan sumber daya manusia;</w:t>
      </w:r>
    </w:p>
    <w:p w:rsidR="00FF3901" w:rsidRPr="00A1256B" w:rsidRDefault="00FF3901" w:rsidP="00FF3901">
      <w:pPr>
        <w:pStyle w:val="ListParagraph"/>
        <w:numPr>
          <w:ilvl w:val="0"/>
          <w:numId w:val="2"/>
        </w:numPr>
        <w:tabs>
          <w:tab w:val="left" w:pos="1418"/>
          <w:tab w:val="left" w:pos="1560"/>
          <w:tab w:val="left" w:pos="1843"/>
        </w:tabs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Melaksanakan audit sistem dan audit sistem kepatuhan internal secara rutin.</w:t>
      </w:r>
    </w:p>
    <w:p w:rsidR="00FF3901" w:rsidRPr="00A1256B" w:rsidRDefault="00FF3901" w:rsidP="00FF3901">
      <w:pPr>
        <w:pStyle w:val="ListParagraph"/>
        <w:tabs>
          <w:tab w:val="left" w:pos="1418"/>
        </w:tabs>
        <w:ind w:left="2580"/>
        <w:jc w:val="both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ind w:left="1862" w:hanging="1876"/>
        <w:jc w:val="both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tabs>
          <w:tab w:val="left" w:pos="1418"/>
        </w:tabs>
        <w:ind w:left="1862" w:hanging="1862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tiga</w:t>
      </w:r>
      <w:r w:rsidRPr="00A1256B">
        <w:rPr>
          <w:rFonts w:ascii="Tahoma" w:hAnsi="Tahoma" w:cs="Tahoma"/>
          <w:sz w:val="20"/>
          <w:szCs w:val="20"/>
        </w:rPr>
        <w:tab/>
        <w:t xml:space="preserve">   : </w:t>
      </w:r>
      <w:r w:rsidRPr="00A1256B">
        <w:rPr>
          <w:rFonts w:ascii="Tahoma" w:hAnsi="Tahoma" w:cs="Tahoma"/>
          <w:sz w:val="20"/>
          <w:szCs w:val="20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Selama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melaksanakan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tugas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A1256B">
        <w:rPr>
          <w:rFonts w:ascii="Tahoma" w:hAnsi="Tahoma" w:cs="Tahoma"/>
          <w:sz w:val="20"/>
          <w:szCs w:val="20"/>
        </w:rPr>
        <w:t>kepada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tersebut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namanya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lampiran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diberikan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honorarium </w:t>
      </w:r>
      <w:proofErr w:type="spellStart"/>
      <w:r w:rsidRPr="00A1256B">
        <w:rPr>
          <w:rFonts w:ascii="Tahoma" w:hAnsi="Tahoma" w:cs="Tahoma"/>
          <w:sz w:val="20"/>
          <w:szCs w:val="20"/>
        </w:rPr>
        <w:t>berdasarkan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ketentuan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perundang-undangan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berlaku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dibebankan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Daftar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Isian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Pelaksanaan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Anggaran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(DIPA)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>: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 xml:space="preserve">DIPA 025.04.2.307314/2017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07 </w:t>
      </w:r>
      <w:proofErr w:type="spellStart"/>
      <w:r w:rsidRPr="00A1256B">
        <w:rPr>
          <w:rFonts w:ascii="Tahoma" w:hAnsi="Tahoma" w:cs="Tahoma"/>
          <w:sz w:val="20"/>
          <w:szCs w:val="20"/>
        </w:rPr>
        <w:t>Desember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2016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anggaran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2017;</w:t>
      </w:r>
    </w:p>
    <w:p w:rsidR="00FF3901" w:rsidRPr="00A1256B" w:rsidRDefault="00FF3901" w:rsidP="00FF3901">
      <w:pPr>
        <w:ind w:left="1862" w:hanging="1918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FF3901" w:rsidRPr="00A1256B" w:rsidRDefault="00FF3901" w:rsidP="00FF3901">
      <w:pPr>
        <w:ind w:left="1862" w:hanging="1918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empat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A1256B">
        <w:rPr>
          <w:rFonts w:ascii="Tahoma" w:hAnsi="Tahoma" w:cs="Tahoma"/>
          <w:sz w:val="20"/>
          <w:szCs w:val="20"/>
        </w:rPr>
        <w:t xml:space="preserve">    :   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mulai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berlaku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sejak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ditetapkan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>;</w:t>
      </w:r>
    </w:p>
    <w:p w:rsidR="00FF3901" w:rsidRPr="00A1256B" w:rsidRDefault="00FF3901" w:rsidP="00FF3901">
      <w:pPr>
        <w:tabs>
          <w:tab w:val="left" w:pos="1568"/>
        </w:tabs>
        <w:spacing w:after="120"/>
        <w:ind w:left="1843" w:hanging="1843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FF3901" w:rsidRPr="00A1256B" w:rsidRDefault="00FF3901" w:rsidP="00FF3901">
      <w:pPr>
        <w:tabs>
          <w:tab w:val="left" w:pos="1568"/>
        </w:tabs>
        <w:spacing w:after="120"/>
        <w:ind w:left="1843" w:hanging="1843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lima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 xml:space="preserve">   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 xml:space="preserve">:  </w:t>
      </w:r>
      <w:proofErr w:type="spellStart"/>
      <w:r w:rsidRPr="00A1256B">
        <w:rPr>
          <w:rFonts w:ascii="Tahoma" w:hAnsi="Tahoma" w:cs="Tahoma"/>
          <w:sz w:val="20"/>
          <w:szCs w:val="20"/>
        </w:rPr>
        <w:t>Apabila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di </w:t>
      </w:r>
      <w:proofErr w:type="spellStart"/>
      <w:r w:rsidRPr="00A1256B">
        <w:rPr>
          <w:rFonts w:ascii="Tahoma" w:hAnsi="Tahoma" w:cs="Tahoma"/>
          <w:sz w:val="20"/>
          <w:szCs w:val="20"/>
        </w:rPr>
        <w:t>kemudian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hari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ternyata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terdapat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kekeliruan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proofErr w:type="gramStart"/>
      <w:r w:rsidRPr="00A1256B">
        <w:rPr>
          <w:rFonts w:ascii="Tahoma" w:hAnsi="Tahoma" w:cs="Tahoma"/>
          <w:sz w:val="20"/>
          <w:szCs w:val="20"/>
        </w:rPr>
        <w:t>akan</w:t>
      </w:r>
      <w:proofErr w:type="spellEnd"/>
      <w:proofErr w:type="gram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diadakan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perbaikan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sebagaimana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mestinya</w:t>
      </w:r>
      <w:proofErr w:type="spellEnd"/>
      <w:r w:rsidRPr="00A1256B">
        <w:rPr>
          <w:rFonts w:ascii="Tahoma" w:hAnsi="Tahoma" w:cs="Tahoma"/>
          <w:sz w:val="20"/>
          <w:szCs w:val="20"/>
        </w:rPr>
        <w:t>.</w:t>
      </w:r>
    </w:p>
    <w:p w:rsidR="00FF3901" w:rsidRPr="00A1256B" w:rsidRDefault="00FF3901" w:rsidP="00FF3901">
      <w:pPr>
        <w:jc w:val="both"/>
        <w:rPr>
          <w:rFonts w:ascii="Tahoma" w:hAnsi="Tahoma" w:cs="Tahoma"/>
          <w:sz w:val="20"/>
          <w:szCs w:val="20"/>
        </w:rPr>
      </w:pPr>
      <w:proofErr w:type="spellStart"/>
      <w:proofErr w:type="gram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disampaikan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masing-masing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bersangkutan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untuk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diketahui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dilaksanakan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sebagaimana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mestinya</w:t>
      </w:r>
      <w:proofErr w:type="spellEnd"/>
      <w:r w:rsidRPr="00A1256B">
        <w:rPr>
          <w:rFonts w:ascii="Tahoma" w:hAnsi="Tahoma" w:cs="Tahoma"/>
          <w:sz w:val="20"/>
          <w:szCs w:val="20"/>
        </w:rPr>
        <w:t>.</w:t>
      </w:r>
      <w:proofErr w:type="gramEnd"/>
    </w:p>
    <w:p w:rsidR="00FF3901" w:rsidRPr="00A1256B" w:rsidRDefault="00FF3901" w:rsidP="00FF39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ind w:left="5040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Ditetapkan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di </w:t>
      </w:r>
      <w:proofErr w:type="spellStart"/>
      <w:r w:rsidRPr="00A1256B">
        <w:rPr>
          <w:rFonts w:ascii="Tahoma" w:hAnsi="Tahoma" w:cs="Tahoma"/>
          <w:sz w:val="20"/>
          <w:szCs w:val="20"/>
        </w:rPr>
        <w:t>Gowa</w:t>
      </w:r>
      <w:proofErr w:type="spellEnd"/>
    </w:p>
    <w:p w:rsidR="00FF3901" w:rsidRPr="00A1256B" w:rsidRDefault="00FF3901" w:rsidP="00FF3901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 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proofErr w:type="gramStart"/>
      <w:r w:rsidRPr="00A1256B">
        <w:rPr>
          <w:rFonts w:ascii="Tahoma" w:hAnsi="Tahoma" w:cs="Tahoma"/>
          <w:sz w:val="20"/>
          <w:szCs w:val="20"/>
          <w:lang w:val="id-ID"/>
        </w:rPr>
        <w:t xml:space="preserve">Juli  </w:t>
      </w:r>
      <w:r w:rsidRPr="00A1256B">
        <w:rPr>
          <w:rFonts w:ascii="Tahoma" w:hAnsi="Tahoma" w:cs="Tahoma"/>
          <w:sz w:val="20"/>
          <w:szCs w:val="20"/>
        </w:rPr>
        <w:t>2017</w:t>
      </w:r>
      <w:proofErr w:type="gramEnd"/>
    </w:p>
    <w:p w:rsidR="00FF3901" w:rsidRPr="00A1256B" w:rsidRDefault="00FF3901" w:rsidP="00FF3901">
      <w:pPr>
        <w:ind w:left="3600" w:firstLine="720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     </w:t>
      </w:r>
    </w:p>
    <w:p w:rsidR="00FF3901" w:rsidRPr="00A1256B" w:rsidRDefault="00FF3901" w:rsidP="00FF3901">
      <w:pPr>
        <w:ind w:left="3600" w:firstLine="720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     a.n.Rektor,   </w:t>
      </w:r>
    </w:p>
    <w:p w:rsidR="00FF3901" w:rsidRPr="00A1256B" w:rsidRDefault="00FF3901" w:rsidP="00FF3901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Dekan</w:t>
      </w:r>
    </w:p>
    <w:p w:rsidR="00FF3901" w:rsidRPr="00A1256B" w:rsidRDefault="00FF3901" w:rsidP="00FF39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ind w:left="5670"/>
        <w:jc w:val="both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ind w:left="5670"/>
        <w:jc w:val="both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Dr.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H.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Armyn Nurdin</w:t>
      </w:r>
      <w:r w:rsidRPr="00A1256B">
        <w:rPr>
          <w:rFonts w:ascii="Tahoma" w:hAnsi="Tahoma" w:cs="Tahoma"/>
          <w:b/>
          <w:bCs/>
          <w:sz w:val="20"/>
          <w:szCs w:val="20"/>
        </w:rPr>
        <w:t>, M.S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c</w:t>
      </w:r>
      <w:r w:rsidRPr="00A1256B">
        <w:rPr>
          <w:rFonts w:ascii="Tahoma" w:hAnsi="Tahoma" w:cs="Tahoma"/>
          <w:b/>
          <w:bCs/>
          <w:sz w:val="20"/>
          <w:szCs w:val="20"/>
        </w:rPr>
        <w:t>.</w:t>
      </w:r>
    </w:p>
    <w:p w:rsidR="00FF3901" w:rsidRPr="00A1256B" w:rsidRDefault="00FF3901" w:rsidP="00FF3901">
      <w:pPr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  <w:t xml:space="preserve"> NIP 19</w:t>
      </w:r>
      <w:r w:rsidRPr="00A1256B">
        <w:rPr>
          <w:rFonts w:ascii="Tahoma" w:hAnsi="Tahoma" w:cs="Tahoma"/>
          <w:sz w:val="20"/>
          <w:szCs w:val="20"/>
          <w:lang w:val="id-ID"/>
        </w:rPr>
        <w:t>550203 198312 1 001</w:t>
      </w:r>
    </w:p>
    <w:p w:rsidR="00FF3901" w:rsidRPr="00A1256B" w:rsidRDefault="00FF3901" w:rsidP="00FF3901">
      <w:pPr>
        <w:tabs>
          <w:tab w:val="left" w:pos="142"/>
        </w:tabs>
        <w:jc w:val="both"/>
        <w:rPr>
          <w:rFonts w:ascii="Tahoma" w:hAnsi="Tahoma" w:cs="Tahoma"/>
          <w:b/>
          <w:bCs/>
          <w:sz w:val="20"/>
          <w:szCs w:val="20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Tembusan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>:</w:t>
      </w:r>
    </w:p>
    <w:p w:rsidR="00FF3901" w:rsidRPr="00472F50" w:rsidRDefault="00FF3901" w:rsidP="00FF3901">
      <w:pPr>
        <w:pStyle w:val="ListParagraph"/>
        <w:numPr>
          <w:ilvl w:val="0"/>
          <w:numId w:val="3"/>
        </w:numPr>
        <w:tabs>
          <w:tab w:val="left" w:pos="0"/>
          <w:tab w:val="left" w:pos="284"/>
        </w:tabs>
        <w:jc w:val="both"/>
        <w:rPr>
          <w:rFonts w:ascii="Tahoma" w:hAnsi="Tahoma" w:cs="Tahoma"/>
          <w:sz w:val="16"/>
          <w:szCs w:val="16"/>
        </w:rPr>
      </w:pPr>
      <w:r w:rsidRPr="00472F50">
        <w:rPr>
          <w:rFonts w:ascii="Tahoma" w:hAnsi="Tahoma" w:cs="Tahoma"/>
          <w:sz w:val="16"/>
          <w:szCs w:val="16"/>
          <w:lang w:val="id-ID"/>
        </w:rPr>
        <w:t>Rektor UIN Alauddin;</w:t>
      </w:r>
    </w:p>
    <w:p w:rsidR="00FF3901" w:rsidRPr="00472F50" w:rsidRDefault="00FF3901" w:rsidP="00FF3901">
      <w:pPr>
        <w:pStyle w:val="ListParagraph"/>
        <w:numPr>
          <w:ilvl w:val="0"/>
          <w:numId w:val="3"/>
        </w:numPr>
        <w:tabs>
          <w:tab w:val="left" w:pos="284"/>
          <w:tab w:val="left" w:pos="426"/>
        </w:tabs>
        <w:ind w:left="238" w:hanging="238"/>
        <w:jc w:val="both"/>
        <w:rPr>
          <w:rFonts w:ascii="Tahoma" w:hAnsi="Tahoma" w:cs="Tahoma"/>
          <w:sz w:val="16"/>
          <w:szCs w:val="16"/>
        </w:rPr>
      </w:pPr>
      <w:r w:rsidRPr="00472F50">
        <w:rPr>
          <w:rFonts w:ascii="Tahoma" w:hAnsi="Tahoma" w:cs="Tahoma"/>
          <w:sz w:val="16"/>
          <w:szCs w:val="16"/>
          <w:lang w:val="id-ID"/>
        </w:rPr>
        <w:t>P</w:t>
      </w:r>
      <w:proofErr w:type="spellStart"/>
      <w:r w:rsidRPr="00472F50">
        <w:rPr>
          <w:rFonts w:ascii="Tahoma" w:hAnsi="Tahoma" w:cs="Tahoma"/>
          <w:sz w:val="16"/>
          <w:szCs w:val="16"/>
        </w:rPr>
        <w:t>ara</w:t>
      </w:r>
      <w:proofErr w:type="spellEnd"/>
      <w:r w:rsidRPr="00472F50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472F50">
        <w:rPr>
          <w:rFonts w:ascii="Tahoma" w:hAnsi="Tahoma" w:cs="Tahoma"/>
          <w:sz w:val="16"/>
          <w:szCs w:val="16"/>
        </w:rPr>
        <w:t>Dekan</w:t>
      </w:r>
      <w:proofErr w:type="spellEnd"/>
      <w:r w:rsidRPr="00472F50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472F50">
        <w:rPr>
          <w:rFonts w:ascii="Tahoma" w:hAnsi="Tahoma" w:cs="Tahoma"/>
          <w:sz w:val="16"/>
          <w:szCs w:val="16"/>
        </w:rPr>
        <w:t>Lingkup</w:t>
      </w:r>
      <w:proofErr w:type="spellEnd"/>
      <w:r w:rsidRPr="00472F50">
        <w:rPr>
          <w:rFonts w:ascii="Tahoma" w:hAnsi="Tahoma" w:cs="Tahoma"/>
          <w:sz w:val="16"/>
          <w:szCs w:val="16"/>
        </w:rPr>
        <w:t xml:space="preserve"> UIN </w:t>
      </w:r>
      <w:proofErr w:type="spellStart"/>
      <w:r w:rsidRPr="00472F50">
        <w:rPr>
          <w:rFonts w:ascii="Tahoma" w:hAnsi="Tahoma" w:cs="Tahoma"/>
          <w:sz w:val="16"/>
          <w:szCs w:val="16"/>
        </w:rPr>
        <w:t>Alauddin</w:t>
      </w:r>
      <w:proofErr w:type="spellEnd"/>
      <w:r w:rsidRPr="00472F50">
        <w:rPr>
          <w:rFonts w:ascii="Tahoma" w:hAnsi="Tahoma" w:cs="Tahoma"/>
          <w:sz w:val="16"/>
          <w:szCs w:val="16"/>
        </w:rPr>
        <w:t xml:space="preserve"> Makassar;</w:t>
      </w:r>
    </w:p>
    <w:p w:rsidR="00FF3901" w:rsidRPr="00472F50" w:rsidRDefault="00FF3901" w:rsidP="00FF3901">
      <w:pPr>
        <w:pStyle w:val="ListParagraph"/>
        <w:numPr>
          <w:ilvl w:val="0"/>
          <w:numId w:val="3"/>
        </w:numPr>
        <w:tabs>
          <w:tab w:val="left" w:pos="284"/>
          <w:tab w:val="left" w:pos="426"/>
        </w:tabs>
        <w:ind w:left="238" w:hanging="238"/>
        <w:jc w:val="both"/>
        <w:rPr>
          <w:rFonts w:ascii="Tahoma" w:hAnsi="Tahoma" w:cs="Tahoma"/>
          <w:sz w:val="16"/>
          <w:szCs w:val="16"/>
        </w:rPr>
      </w:pPr>
      <w:proofErr w:type="spellStart"/>
      <w:r w:rsidRPr="00472F50">
        <w:rPr>
          <w:rFonts w:ascii="Tahoma" w:hAnsi="Tahoma" w:cs="Tahoma"/>
          <w:sz w:val="16"/>
          <w:szCs w:val="16"/>
        </w:rPr>
        <w:t>Direktur</w:t>
      </w:r>
      <w:proofErr w:type="spellEnd"/>
      <w:r w:rsidRPr="00472F50">
        <w:rPr>
          <w:rFonts w:ascii="Tahoma" w:hAnsi="Tahoma" w:cs="Tahoma"/>
          <w:sz w:val="16"/>
          <w:szCs w:val="16"/>
        </w:rPr>
        <w:t xml:space="preserve"> PPs UIN </w:t>
      </w:r>
      <w:proofErr w:type="spellStart"/>
      <w:r w:rsidRPr="00472F50">
        <w:rPr>
          <w:rFonts w:ascii="Tahoma" w:hAnsi="Tahoma" w:cs="Tahoma"/>
          <w:sz w:val="16"/>
          <w:szCs w:val="16"/>
        </w:rPr>
        <w:t>Alauddin</w:t>
      </w:r>
      <w:proofErr w:type="spellEnd"/>
      <w:r w:rsidRPr="00472F50">
        <w:rPr>
          <w:rFonts w:ascii="Tahoma" w:hAnsi="Tahoma" w:cs="Tahoma"/>
          <w:sz w:val="16"/>
          <w:szCs w:val="16"/>
        </w:rPr>
        <w:t xml:space="preserve"> Makassar;</w:t>
      </w:r>
    </w:p>
    <w:p w:rsidR="00FF3901" w:rsidRPr="00472F50" w:rsidRDefault="00FF3901" w:rsidP="00FF3901">
      <w:pPr>
        <w:pStyle w:val="ListParagraph"/>
        <w:numPr>
          <w:ilvl w:val="0"/>
          <w:numId w:val="3"/>
        </w:numPr>
        <w:tabs>
          <w:tab w:val="left" w:pos="284"/>
          <w:tab w:val="left" w:pos="426"/>
        </w:tabs>
        <w:ind w:left="238" w:hanging="238"/>
        <w:jc w:val="both"/>
        <w:rPr>
          <w:rFonts w:ascii="Tahoma" w:hAnsi="Tahoma" w:cs="Tahoma"/>
          <w:sz w:val="16"/>
          <w:szCs w:val="16"/>
        </w:rPr>
      </w:pPr>
      <w:r w:rsidRPr="00472F50">
        <w:rPr>
          <w:rFonts w:ascii="Tahoma" w:hAnsi="Tahoma" w:cs="Tahoma"/>
          <w:sz w:val="16"/>
          <w:szCs w:val="16"/>
        </w:rPr>
        <w:t xml:space="preserve">Para </w:t>
      </w:r>
      <w:proofErr w:type="spellStart"/>
      <w:r w:rsidRPr="00472F50">
        <w:rPr>
          <w:rFonts w:ascii="Tahoma" w:hAnsi="Tahoma" w:cs="Tahoma"/>
          <w:sz w:val="16"/>
          <w:szCs w:val="16"/>
        </w:rPr>
        <w:t>Kepala</w:t>
      </w:r>
      <w:proofErr w:type="spellEnd"/>
      <w:r w:rsidRPr="00472F50">
        <w:rPr>
          <w:rFonts w:ascii="Tahoma" w:hAnsi="Tahoma" w:cs="Tahoma"/>
          <w:sz w:val="16"/>
          <w:szCs w:val="16"/>
        </w:rPr>
        <w:t xml:space="preserve"> Biro </w:t>
      </w:r>
      <w:proofErr w:type="spellStart"/>
      <w:r w:rsidRPr="00472F50">
        <w:rPr>
          <w:rFonts w:ascii="Tahoma" w:hAnsi="Tahoma" w:cs="Tahoma"/>
          <w:sz w:val="16"/>
          <w:szCs w:val="16"/>
        </w:rPr>
        <w:t>Lingkup</w:t>
      </w:r>
      <w:proofErr w:type="spellEnd"/>
      <w:r w:rsidRPr="00472F50">
        <w:rPr>
          <w:rFonts w:ascii="Tahoma" w:hAnsi="Tahoma" w:cs="Tahoma"/>
          <w:sz w:val="16"/>
          <w:szCs w:val="16"/>
        </w:rPr>
        <w:t xml:space="preserve"> UIN </w:t>
      </w:r>
      <w:proofErr w:type="spellStart"/>
      <w:r w:rsidRPr="00472F50">
        <w:rPr>
          <w:rFonts w:ascii="Tahoma" w:hAnsi="Tahoma" w:cs="Tahoma"/>
          <w:sz w:val="16"/>
          <w:szCs w:val="16"/>
        </w:rPr>
        <w:t>Alauddin</w:t>
      </w:r>
      <w:proofErr w:type="spellEnd"/>
      <w:r w:rsidRPr="00472F50">
        <w:rPr>
          <w:rFonts w:ascii="Tahoma" w:hAnsi="Tahoma" w:cs="Tahoma"/>
          <w:sz w:val="16"/>
          <w:szCs w:val="16"/>
        </w:rPr>
        <w:t xml:space="preserve"> Makassar;</w:t>
      </w:r>
    </w:p>
    <w:p w:rsidR="00FF3901" w:rsidRPr="00A1256B" w:rsidRDefault="00FF3901" w:rsidP="00FF3901">
      <w:pPr>
        <w:pStyle w:val="ListParagraph"/>
        <w:numPr>
          <w:ilvl w:val="0"/>
          <w:numId w:val="3"/>
        </w:numPr>
        <w:tabs>
          <w:tab w:val="left" w:pos="284"/>
          <w:tab w:val="left" w:pos="426"/>
        </w:tabs>
        <w:ind w:left="238" w:hanging="238"/>
        <w:jc w:val="both"/>
        <w:rPr>
          <w:rFonts w:ascii="Tahoma" w:hAnsi="Tahoma" w:cs="Tahoma"/>
          <w:sz w:val="20"/>
          <w:szCs w:val="20"/>
        </w:rPr>
      </w:pPr>
      <w:proofErr w:type="spellStart"/>
      <w:r w:rsidRPr="00472F50">
        <w:rPr>
          <w:rFonts w:ascii="Tahoma" w:hAnsi="Tahoma" w:cs="Tahoma"/>
          <w:sz w:val="16"/>
          <w:szCs w:val="16"/>
        </w:rPr>
        <w:t>Kepala</w:t>
      </w:r>
      <w:proofErr w:type="spellEnd"/>
      <w:r w:rsidRPr="00472F50">
        <w:rPr>
          <w:rFonts w:ascii="Tahoma" w:hAnsi="Tahoma" w:cs="Tahoma"/>
          <w:sz w:val="16"/>
          <w:szCs w:val="16"/>
        </w:rPr>
        <w:t xml:space="preserve"> KPPN Makassar II di Makassar.</w:t>
      </w:r>
    </w:p>
    <w:p w:rsidR="00FF3901" w:rsidRPr="00A1256B" w:rsidRDefault="00FF3901" w:rsidP="00FF3901">
      <w:pPr>
        <w:pStyle w:val="ListParagraph"/>
        <w:tabs>
          <w:tab w:val="left" w:pos="142"/>
          <w:tab w:val="left" w:pos="426"/>
        </w:tabs>
        <w:ind w:left="238"/>
        <w:jc w:val="both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ListParagraph"/>
        <w:tabs>
          <w:tab w:val="left" w:pos="142"/>
          <w:tab w:val="left" w:pos="426"/>
        </w:tabs>
        <w:ind w:left="238"/>
        <w:jc w:val="both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ListParagraph"/>
        <w:tabs>
          <w:tab w:val="left" w:pos="142"/>
          <w:tab w:val="left" w:pos="426"/>
        </w:tabs>
        <w:ind w:left="238"/>
        <w:jc w:val="both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tabs>
          <w:tab w:val="left" w:pos="1560"/>
        </w:tabs>
        <w:ind w:left="1418" w:hanging="1418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Lampiran : KEPUTUSAN DEKAN FAKULTAS KEDOKTERAN DAN ILMU KESEHATAN NOMOR:   TENTANG PANITA DOKUMEN MUTU PENDIDIKAN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 UIN ALAUDDIN MAKASSAR TAHUN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</w:rPr>
        <w:t>2017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.</w:t>
      </w:r>
    </w:p>
    <w:p w:rsidR="00FF3901" w:rsidRPr="00A1256B" w:rsidRDefault="00FF3901" w:rsidP="00FF3901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 xml:space="preserve">Penanggungjawab 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: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Dr. dr. H Armyn Nurdin, M.Sc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 xml:space="preserve">Ketua 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: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Dr. Arbianingsih, S.Kep, Ns, M.Kes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>Sekretaris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: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Dra Hj Nurlina Mursalim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  <w:tab w:val="left" w:pos="3119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>Anggota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 xml:space="preserve">: 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Harianto., S.Sos.,MM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  <w:tab w:val="left" w:pos="3119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Fatimah, SE,MM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  <w:tab w:val="left" w:pos="3119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Patahna, S.Kom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  <w:tab w:val="left" w:pos="3119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Nur Khalis Sampe, S.Kom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  <w:tab w:val="left" w:pos="3119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Zahabuddin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  <w:tab w:val="left" w:pos="3119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</w:p>
    <w:p w:rsidR="00FF3901" w:rsidRPr="00A1256B" w:rsidRDefault="00FF3901" w:rsidP="00FF3901">
      <w:pPr>
        <w:ind w:left="5040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Ditetapkan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di </w:t>
      </w:r>
      <w:proofErr w:type="spellStart"/>
      <w:r w:rsidRPr="00A1256B">
        <w:rPr>
          <w:rFonts w:ascii="Tahoma" w:hAnsi="Tahoma" w:cs="Tahoma"/>
          <w:sz w:val="20"/>
          <w:szCs w:val="20"/>
        </w:rPr>
        <w:t>Gowa</w:t>
      </w:r>
      <w:proofErr w:type="spellEnd"/>
    </w:p>
    <w:p w:rsidR="00FF3901" w:rsidRPr="00A1256B" w:rsidRDefault="00FF3901" w:rsidP="00FF3901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 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proofErr w:type="gramStart"/>
      <w:r w:rsidRPr="00A1256B">
        <w:rPr>
          <w:rFonts w:ascii="Tahoma" w:hAnsi="Tahoma" w:cs="Tahoma"/>
          <w:sz w:val="20"/>
          <w:szCs w:val="20"/>
          <w:lang w:val="id-ID"/>
        </w:rPr>
        <w:t xml:space="preserve">Juli  </w:t>
      </w:r>
      <w:r w:rsidRPr="00A1256B">
        <w:rPr>
          <w:rFonts w:ascii="Tahoma" w:hAnsi="Tahoma" w:cs="Tahoma"/>
          <w:sz w:val="20"/>
          <w:szCs w:val="20"/>
        </w:rPr>
        <w:t>2017</w:t>
      </w:r>
      <w:proofErr w:type="gramEnd"/>
    </w:p>
    <w:p w:rsidR="00FF3901" w:rsidRPr="00A1256B" w:rsidRDefault="00FF3901" w:rsidP="00FF3901">
      <w:pPr>
        <w:ind w:left="3600" w:firstLine="720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     </w:t>
      </w:r>
    </w:p>
    <w:p w:rsidR="00FF3901" w:rsidRPr="00A1256B" w:rsidRDefault="00FF3901" w:rsidP="00FF3901">
      <w:pPr>
        <w:ind w:left="3600" w:firstLine="720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     a.n.Rektor,   </w:t>
      </w:r>
    </w:p>
    <w:p w:rsidR="00FF3901" w:rsidRPr="00A1256B" w:rsidRDefault="00FF3901" w:rsidP="00FF3901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Dekan</w:t>
      </w:r>
    </w:p>
    <w:p w:rsidR="00FF3901" w:rsidRPr="00A1256B" w:rsidRDefault="00FF3901" w:rsidP="00FF39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ind w:left="5670"/>
        <w:jc w:val="both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ind w:left="5670"/>
        <w:jc w:val="both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Dr.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H.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Armyn Nurdin</w:t>
      </w:r>
      <w:r w:rsidRPr="00A1256B">
        <w:rPr>
          <w:rFonts w:ascii="Tahoma" w:hAnsi="Tahoma" w:cs="Tahoma"/>
          <w:b/>
          <w:bCs/>
          <w:sz w:val="20"/>
          <w:szCs w:val="20"/>
        </w:rPr>
        <w:t>, M.S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c</w:t>
      </w:r>
      <w:r w:rsidRPr="00A1256B">
        <w:rPr>
          <w:rFonts w:ascii="Tahoma" w:hAnsi="Tahoma" w:cs="Tahoma"/>
          <w:b/>
          <w:bCs/>
          <w:sz w:val="20"/>
          <w:szCs w:val="20"/>
        </w:rPr>
        <w:t>.</w:t>
      </w:r>
    </w:p>
    <w:p w:rsidR="00FF3901" w:rsidRPr="00A1256B" w:rsidRDefault="00FF3901" w:rsidP="00FF3901">
      <w:pPr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  <w:t xml:space="preserve"> NIP 19</w:t>
      </w:r>
      <w:r w:rsidRPr="00A1256B">
        <w:rPr>
          <w:rFonts w:ascii="Tahoma" w:hAnsi="Tahoma" w:cs="Tahoma"/>
          <w:sz w:val="20"/>
          <w:szCs w:val="20"/>
          <w:lang w:val="id-ID"/>
        </w:rPr>
        <w:t>550203 198312 1 001</w:t>
      </w:r>
    </w:p>
    <w:p w:rsidR="00FF3901" w:rsidRPr="00A1256B" w:rsidRDefault="00FF3901" w:rsidP="00FF3901">
      <w:pPr>
        <w:tabs>
          <w:tab w:val="left" w:pos="142"/>
          <w:tab w:val="left" w:pos="426"/>
        </w:tabs>
        <w:jc w:val="both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tabs>
          <w:tab w:val="left" w:pos="5663"/>
        </w:tabs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  <w:bookmarkStart w:id="0" w:name="_GoBack"/>
      <w:bookmarkEnd w:id="0"/>
    </w:p>
    <w:p w:rsidR="00FF3901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tabs>
          <w:tab w:val="left" w:pos="1560"/>
        </w:tabs>
        <w:ind w:left="1418" w:hanging="1418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Lampiran II : KEPUTUSAN DEKAN FAKULTAS KEDOKTERAN DAN ILMU KESEHATAN NOMOR:   TENTANG TIM PENYUSUN DOKUMEN MUTU PENDIDIKAN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 UIN ALAUDDIN MAKASSAR TAHUN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</w:rPr>
        <w:t>2017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.</w:t>
      </w:r>
    </w:p>
    <w:p w:rsidR="00FF3901" w:rsidRPr="00A1256B" w:rsidRDefault="00FF3901" w:rsidP="00FF3901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>Tim Penyusun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 xml:space="preserve">: 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Alifiah, Putri Febriyanti, S.Farm, M.Farm, Klin, Apt.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dr. Nadyah, M.Kes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Firdayanti, S.ST, M.Keb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Dwi Santy Damayanti, SKM, M.Kes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dr. Heny Fauziyah, M.Kes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dr. Rini Fitriani, M.Kes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Emmy Bujawati, SKM, M.Kes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Nildawati, SKM, M.Kes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Syarfaini, SKM, M.Kes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Karlina Amir Tahir, S.Si, M.Si, Apt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Nurshalati Tahar, S.Farm, M.Si, Apt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Nur Syamsi Dhuha, S.Farm, M.Si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Anieq Mumtiah, S.St, M.Keb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Risnah, SKM, S.Kep, Ns, M.Kes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Syamsiah Rauf, S.Kep, Ns, M.Kep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Eny Sutria, S.Kep, Ns, M.Kes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>Stakeholder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: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Isriani Ismail, S.Si, M.Si, Apt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lastRenderedPageBreak/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Dr. Patmawati, S.Kep, M.Kes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Nurjakin Kasim, Dipl, Mid, M.Kes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Prof. Gemini Nur Alam, S.Si, Apt, M.Kes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Dr. Ridwan Thaha, M.Sc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i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Prof. Irawan Yusuf, Ph.D</w:t>
      </w: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</w:p>
    <w:p w:rsidR="00FF3901" w:rsidRPr="00A1256B" w:rsidRDefault="00FF3901" w:rsidP="00FF3901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</w:p>
    <w:p w:rsidR="00FF3901" w:rsidRPr="00A1256B" w:rsidRDefault="00FF3901" w:rsidP="00FF3901">
      <w:pPr>
        <w:ind w:left="5040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Ditetapkan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di </w:t>
      </w:r>
      <w:proofErr w:type="spellStart"/>
      <w:r w:rsidRPr="00A1256B">
        <w:rPr>
          <w:rFonts w:ascii="Tahoma" w:hAnsi="Tahoma" w:cs="Tahoma"/>
          <w:sz w:val="20"/>
          <w:szCs w:val="20"/>
        </w:rPr>
        <w:t>Gowa</w:t>
      </w:r>
      <w:proofErr w:type="spellEnd"/>
    </w:p>
    <w:p w:rsidR="00FF3901" w:rsidRPr="00A1256B" w:rsidRDefault="00FF3901" w:rsidP="00FF3901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 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</w:t>
      </w:r>
      <w:proofErr w:type="gramStart"/>
      <w:r w:rsidRPr="00A1256B">
        <w:rPr>
          <w:rFonts w:ascii="Tahoma" w:hAnsi="Tahoma" w:cs="Tahoma"/>
          <w:sz w:val="20"/>
          <w:szCs w:val="20"/>
          <w:lang w:val="id-ID"/>
        </w:rPr>
        <w:t xml:space="preserve">Juli  </w:t>
      </w:r>
      <w:r w:rsidRPr="00A1256B">
        <w:rPr>
          <w:rFonts w:ascii="Tahoma" w:hAnsi="Tahoma" w:cs="Tahoma"/>
          <w:sz w:val="20"/>
          <w:szCs w:val="20"/>
        </w:rPr>
        <w:t>2017</w:t>
      </w:r>
      <w:proofErr w:type="gramEnd"/>
    </w:p>
    <w:p w:rsidR="00FF3901" w:rsidRPr="00A1256B" w:rsidRDefault="00FF3901" w:rsidP="00FF3901">
      <w:pPr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  <w:t xml:space="preserve">      a.n.Rektor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FF3901" w:rsidRPr="00A1256B" w:rsidRDefault="00FF3901" w:rsidP="00FF3901">
      <w:pPr>
        <w:ind w:left="4950" w:firstLine="90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Dekan 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FF3901" w:rsidRPr="00A1256B" w:rsidRDefault="00FF3901" w:rsidP="00FF3901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ind w:left="5670"/>
        <w:jc w:val="both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ind w:left="5670"/>
        <w:jc w:val="both"/>
        <w:rPr>
          <w:rFonts w:ascii="Tahoma" w:hAnsi="Tahoma" w:cs="Tahoma"/>
          <w:sz w:val="20"/>
          <w:szCs w:val="20"/>
          <w:lang w:val="id-ID"/>
        </w:rPr>
      </w:pPr>
    </w:p>
    <w:p w:rsidR="00FF3901" w:rsidRPr="00A1256B" w:rsidRDefault="00FF3901" w:rsidP="00FF3901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Dr.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H.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Armyn Nurdin</w:t>
      </w:r>
      <w:r w:rsidRPr="00A1256B">
        <w:rPr>
          <w:rFonts w:ascii="Tahoma" w:hAnsi="Tahoma" w:cs="Tahoma"/>
          <w:b/>
          <w:bCs/>
          <w:sz w:val="20"/>
          <w:szCs w:val="20"/>
        </w:rPr>
        <w:t>, M.S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c</w:t>
      </w:r>
      <w:r w:rsidRPr="00A1256B">
        <w:rPr>
          <w:rFonts w:ascii="Tahoma" w:hAnsi="Tahoma" w:cs="Tahoma"/>
          <w:b/>
          <w:bCs/>
          <w:sz w:val="20"/>
          <w:szCs w:val="20"/>
        </w:rPr>
        <w:t>.</w:t>
      </w:r>
    </w:p>
    <w:p w:rsidR="00FF3901" w:rsidRPr="00A1256B" w:rsidRDefault="00FF3901" w:rsidP="00FF3901">
      <w:pPr>
        <w:jc w:val="center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>NIP 19</w:t>
      </w:r>
      <w:r w:rsidRPr="00A1256B">
        <w:rPr>
          <w:rFonts w:ascii="Tahoma" w:hAnsi="Tahoma" w:cs="Tahoma"/>
          <w:sz w:val="20"/>
          <w:szCs w:val="20"/>
          <w:lang w:val="id-ID"/>
        </w:rPr>
        <w:t>550203 198312 1 001</w:t>
      </w:r>
    </w:p>
    <w:p w:rsidR="00FF3901" w:rsidRPr="00A1256B" w:rsidRDefault="00FF3901" w:rsidP="00FF3901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FF3901" w:rsidRPr="00A1256B" w:rsidRDefault="00FF3901" w:rsidP="00FF3901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FF3901" w:rsidRPr="00A1256B" w:rsidRDefault="00FF3901" w:rsidP="00FF3901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FF3901" w:rsidRPr="00A1256B" w:rsidRDefault="00FF3901" w:rsidP="00FF3901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FF3901" w:rsidRPr="00A1256B" w:rsidRDefault="00FF3901" w:rsidP="00FF3901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FF3901" w:rsidRPr="00A1256B" w:rsidRDefault="00FF3901" w:rsidP="00FF3901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FF3901" w:rsidRDefault="00FF3901" w:rsidP="00FF3901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FF3901" w:rsidRDefault="00FF3901" w:rsidP="00FF3901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FF3901" w:rsidRDefault="00FF3901" w:rsidP="00FF3901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8B1F31" w:rsidRDefault="008B1F31"/>
    <w:sectPr w:rsidR="008B1F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3F6"/>
    <w:multiLevelType w:val="hybridMultilevel"/>
    <w:tmpl w:val="61B60A54"/>
    <w:lvl w:ilvl="0" w:tplc="B538CF6E">
      <w:start w:val="1"/>
      <w:numFmt w:val="decimal"/>
      <w:lvlText w:val="%1."/>
      <w:lvlJc w:val="left"/>
      <w:pPr>
        <w:ind w:left="25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300" w:hanging="360"/>
      </w:pPr>
    </w:lvl>
    <w:lvl w:ilvl="2" w:tplc="0421001B" w:tentative="1">
      <w:start w:val="1"/>
      <w:numFmt w:val="lowerRoman"/>
      <w:lvlText w:val="%3."/>
      <w:lvlJc w:val="right"/>
      <w:pPr>
        <w:ind w:left="4020" w:hanging="180"/>
      </w:pPr>
    </w:lvl>
    <w:lvl w:ilvl="3" w:tplc="0421000F" w:tentative="1">
      <w:start w:val="1"/>
      <w:numFmt w:val="decimal"/>
      <w:lvlText w:val="%4."/>
      <w:lvlJc w:val="left"/>
      <w:pPr>
        <w:ind w:left="4740" w:hanging="360"/>
      </w:pPr>
    </w:lvl>
    <w:lvl w:ilvl="4" w:tplc="04210019" w:tentative="1">
      <w:start w:val="1"/>
      <w:numFmt w:val="lowerLetter"/>
      <w:lvlText w:val="%5."/>
      <w:lvlJc w:val="left"/>
      <w:pPr>
        <w:ind w:left="5460" w:hanging="360"/>
      </w:pPr>
    </w:lvl>
    <w:lvl w:ilvl="5" w:tplc="0421001B" w:tentative="1">
      <w:start w:val="1"/>
      <w:numFmt w:val="lowerRoman"/>
      <w:lvlText w:val="%6."/>
      <w:lvlJc w:val="right"/>
      <w:pPr>
        <w:ind w:left="6180" w:hanging="180"/>
      </w:pPr>
    </w:lvl>
    <w:lvl w:ilvl="6" w:tplc="0421000F" w:tentative="1">
      <w:start w:val="1"/>
      <w:numFmt w:val="decimal"/>
      <w:lvlText w:val="%7."/>
      <w:lvlJc w:val="left"/>
      <w:pPr>
        <w:ind w:left="6900" w:hanging="360"/>
      </w:pPr>
    </w:lvl>
    <w:lvl w:ilvl="7" w:tplc="04210019" w:tentative="1">
      <w:start w:val="1"/>
      <w:numFmt w:val="lowerLetter"/>
      <w:lvlText w:val="%8."/>
      <w:lvlJc w:val="left"/>
      <w:pPr>
        <w:ind w:left="7620" w:hanging="360"/>
      </w:pPr>
    </w:lvl>
    <w:lvl w:ilvl="8" w:tplc="0421001B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1">
    <w:nsid w:val="219A5677"/>
    <w:multiLevelType w:val="hybridMultilevel"/>
    <w:tmpl w:val="AFC6DCCE"/>
    <w:lvl w:ilvl="0" w:tplc="454A9F82">
      <w:start w:val="2"/>
      <w:numFmt w:val="decimal"/>
      <w:lvlText w:val="%1."/>
      <w:lvlJc w:val="left"/>
      <w:pPr>
        <w:ind w:left="256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83" w:hanging="360"/>
      </w:pPr>
    </w:lvl>
    <w:lvl w:ilvl="2" w:tplc="0421001B" w:tentative="1">
      <w:start w:val="1"/>
      <w:numFmt w:val="lowerRoman"/>
      <w:lvlText w:val="%3."/>
      <w:lvlJc w:val="right"/>
      <w:pPr>
        <w:ind w:left="4003" w:hanging="180"/>
      </w:pPr>
    </w:lvl>
    <w:lvl w:ilvl="3" w:tplc="0421000F" w:tentative="1">
      <w:start w:val="1"/>
      <w:numFmt w:val="decimal"/>
      <w:lvlText w:val="%4."/>
      <w:lvlJc w:val="left"/>
      <w:pPr>
        <w:ind w:left="4723" w:hanging="360"/>
      </w:pPr>
    </w:lvl>
    <w:lvl w:ilvl="4" w:tplc="04210019" w:tentative="1">
      <w:start w:val="1"/>
      <w:numFmt w:val="lowerLetter"/>
      <w:lvlText w:val="%5."/>
      <w:lvlJc w:val="left"/>
      <w:pPr>
        <w:ind w:left="5443" w:hanging="360"/>
      </w:pPr>
    </w:lvl>
    <w:lvl w:ilvl="5" w:tplc="0421001B" w:tentative="1">
      <w:start w:val="1"/>
      <w:numFmt w:val="lowerRoman"/>
      <w:lvlText w:val="%6."/>
      <w:lvlJc w:val="right"/>
      <w:pPr>
        <w:ind w:left="6163" w:hanging="180"/>
      </w:pPr>
    </w:lvl>
    <w:lvl w:ilvl="6" w:tplc="0421000F" w:tentative="1">
      <w:start w:val="1"/>
      <w:numFmt w:val="decimal"/>
      <w:lvlText w:val="%7."/>
      <w:lvlJc w:val="left"/>
      <w:pPr>
        <w:ind w:left="6883" w:hanging="360"/>
      </w:pPr>
    </w:lvl>
    <w:lvl w:ilvl="7" w:tplc="04210019" w:tentative="1">
      <w:start w:val="1"/>
      <w:numFmt w:val="lowerLetter"/>
      <w:lvlText w:val="%8."/>
      <w:lvlJc w:val="left"/>
      <w:pPr>
        <w:ind w:left="7603" w:hanging="360"/>
      </w:pPr>
    </w:lvl>
    <w:lvl w:ilvl="8" w:tplc="0421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2">
    <w:nsid w:val="414A0612"/>
    <w:multiLevelType w:val="hybridMultilevel"/>
    <w:tmpl w:val="AABC8B4C"/>
    <w:lvl w:ilvl="0" w:tplc="6EBA42CC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  <w:szCs w:val="16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901"/>
    <w:rsid w:val="008B1F31"/>
    <w:rsid w:val="00E05B9F"/>
    <w:rsid w:val="00FF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E05B9F"/>
    <w:pPr>
      <w:pBdr>
        <w:bottom w:val="single" w:sz="8" w:space="4" w:color="797B7E" w:themeColor="accent1"/>
      </w:pBdr>
      <w:spacing w:after="300"/>
      <w:contextualSpacing/>
    </w:pPr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E05B9F"/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B9F"/>
    <w:pPr>
      <w:numPr>
        <w:ilvl w:val="1"/>
      </w:numPr>
    </w:pPr>
    <w:rPr>
      <w:rFonts w:asciiTheme="majorHAnsi" w:eastAsiaTheme="majorEastAsia" w:hAnsiTheme="majorHAnsi" w:cstheme="majorBidi"/>
      <w:i/>
      <w:iCs/>
      <w:color w:val="797B7E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05B9F"/>
    <w:rPr>
      <w:rFonts w:asciiTheme="majorHAnsi" w:eastAsiaTheme="majorEastAsia" w:hAnsiTheme="majorHAnsi" w:cstheme="majorBidi"/>
      <w:i/>
      <w:iCs/>
      <w:color w:val="797B7E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F39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E05B9F"/>
    <w:pPr>
      <w:pBdr>
        <w:bottom w:val="single" w:sz="8" w:space="4" w:color="797B7E" w:themeColor="accent1"/>
      </w:pBdr>
      <w:spacing w:after="300"/>
      <w:contextualSpacing/>
    </w:pPr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E05B9F"/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B9F"/>
    <w:pPr>
      <w:numPr>
        <w:ilvl w:val="1"/>
      </w:numPr>
    </w:pPr>
    <w:rPr>
      <w:rFonts w:asciiTheme="majorHAnsi" w:eastAsiaTheme="majorEastAsia" w:hAnsiTheme="majorHAnsi" w:cstheme="majorBidi"/>
      <w:i/>
      <w:iCs/>
      <w:color w:val="797B7E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05B9F"/>
    <w:rPr>
      <w:rFonts w:asciiTheme="majorHAnsi" w:eastAsiaTheme="majorEastAsia" w:hAnsiTheme="majorHAnsi" w:cstheme="majorBidi"/>
      <w:i/>
      <w:iCs/>
      <w:color w:val="797B7E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F39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Angles">
      <a:dk1>
        <a:srgbClr val="000000"/>
      </a:dk1>
      <a:lt1>
        <a:srgbClr val="FFFFFF"/>
      </a:lt1>
      <a:dk2>
        <a:srgbClr val="434342"/>
      </a:dk2>
      <a:lt2>
        <a:srgbClr val="CDD7D9"/>
      </a:lt2>
      <a:accent1>
        <a:srgbClr val="797B7E"/>
      </a:accent1>
      <a:accent2>
        <a:srgbClr val="F96A1B"/>
      </a:accent2>
      <a:accent3>
        <a:srgbClr val="08A1D9"/>
      </a:accent3>
      <a:accent4>
        <a:srgbClr val="7C984A"/>
      </a:accent4>
      <a:accent5>
        <a:srgbClr val="C2AD8D"/>
      </a:accent5>
      <a:accent6>
        <a:srgbClr val="506E94"/>
      </a:accent6>
      <a:hlink>
        <a:srgbClr val="5F5F5F"/>
      </a:hlink>
      <a:folHlink>
        <a:srgbClr val="96969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925</Words>
  <Characters>5278</Characters>
  <Application>Microsoft Office Word</Application>
  <DocSecurity>0</DocSecurity>
  <Lines>43</Lines>
  <Paragraphs>12</Paragraphs>
  <ScaleCrop>false</ScaleCrop>
  <Company/>
  <LinksUpToDate>false</LinksUpToDate>
  <CharactersWithSpaces>6191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US3R</dc:creator>
  <cp:lastModifiedBy>US3R</cp:lastModifiedBy>
  <cp:revision>1</cp:revision>
  <dcterms:created xsi:type="dcterms:W3CDTF">2017-12-13T06:20:00Z</dcterms:created>
  <dcterms:modified xsi:type="dcterms:W3CDTF">2017-12-13T06:20:00Z</dcterms:modified>
</cp:coreProperties>
</file>